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63"/>
      </w:tblGrid>
      <w:tr w:rsidR="006661E8" w:rsidRPr="00F85F4F" w:rsidTr="007472F2">
        <w:trPr>
          <w:trHeight w:val="933"/>
        </w:trPr>
        <w:tc>
          <w:tcPr>
            <w:tcW w:w="6487" w:type="dxa"/>
            <w:tcBorders>
              <w:top w:val="double" w:sz="4" w:space="0" w:color="auto"/>
            </w:tcBorders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37F7F363" wp14:editId="3E40F42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1E8" w:rsidRDefault="006661E8" w:rsidP="00EB1A8B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left:0;text-align:left;margin-left:79.2pt;margin-top:0;width:50.4pt;height:2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" o:allowincell="f" stroked="f">
                      <v:textbox>
                        <w:txbxContent>
                          <w:p w:rsidR="006661E8" w:rsidRDefault="006661E8" w:rsidP="00EB1A8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A8B">
              <w:rPr>
                <w:rFonts w:ascii="TH SarabunPSK" w:eastAsia="Cordia New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5CE47308" wp14:editId="431DF07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1E8" w:rsidRDefault="006661E8" w:rsidP="00EB1A8B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27" style="position:absolute;left:0;text-align:left;margin-left:50.4pt;margin-top:-.05pt;width:43.2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fLwMAAGw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" o:allowincell="f" stroked="f">
                      <v:textbox>
                        <w:txbxContent>
                          <w:p w:rsidR="006661E8" w:rsidRDefault="006661E8" w:rsidP="00EB1A8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A8B">
              <w:rPr>
                <w:rFonts w:ascii="TH SarabunPSK" w:eastAsia="Cordia New" w:hAnsi="TH SarabunPSK" w:cs="TH SarabunPSK"/>
                <w:sz w:val="32"/>
              </w:rPr>
              <w:object w:dxaOrig="961" w:dyaOrig="1006" w14:anchorId="44DFF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2.7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5" DrawAspect="Content" ObjectID="_1614414786" r:id="rId9"/>
              </w:objec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   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นโยบายและระเบียบปฏิบัติ เลขที่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</w:p>
        </w:tc>
        <w:tc>
          <w:tcPr>
            <w:tcW w:w="2963" w:type="dxa"/>
            <w:tcBorders>
              <w:top w:val="double" w:sz="4" w:space="0" w:color="auto"/>
            </w:tcBorders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หน้า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1</w:t>
            </w:r>
          </w:p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ฉบับที่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="00C74649">
              <w:rPr>
                <w:rFonts w:ascii="TH SarabunPSK" w:eastAsia="Cordia New" w:hAnsi="TH SarabunPSK" w:cs="TH SarabunPSK"/>
                <w:b/>
                <w:bCs/>
                <w:sz w:val="32"/>
              </w:rPr>
              <w:t>2</w:t>
            </w:r>
          </w:p>
        </w:tc>
      </w:tr>
      <w:tr w:rsidR="006661E8" w:rsidRPr="00F85F4F" w:rsidTr="007472F2">
        <w:tc>
          <w:tcPr>
            <w:tcW w:w="6487" w:type="dxa"/>
          </w:tcPr>
          <w:p w:rsidR="006661E8" w:rsidRPr="00EB1A8B" w:rsidRDefault="006661E8" w:rsidP="006661E8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เรื่อง </w:t>
            </w:r>
            <w:r w:rsidRPr="006661E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วิธีปฏิบัติเพื่อป้องกันการแพร่กระจายเชื้อดื้อยา     </w:t>
            </w:r>
          </w:p>
        </w:tc>
        <w:tc>
          <w:tcPr>
            <w:tcW w:w="2963" w:type="dxa"/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วันที่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 </w:t>
            </w:r>
            <w:r w:rsidR="00956D24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พฤษภาคม 2560</w:t>
            </w:r>
          </w:p>
        </w:tc>
      </w:tr>
      <w:tr w:rsidR="006661E8" w:rsidRPr="00F85F4F" w:rsidTr="007472F2">
        <w:tc>
          <w:tcPr>
            <w:tcW w:w="6487" w:type="dxa"/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แผนก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 xml:space="preserve">งาน 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>IC</w:t>
            </w:r>
          </w:p>
        </w:tc>
        <w:tc>
          <w:tcPr>
            <w:tcW w:w="2963" w:type="dxa"/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แผนกที่เกี่ยวข้อง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ทุกหน่วยงาน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</w:t>
            </w:r>
          </w:p>
        </w:tc>
      </w:tr>
      <w:tr w:rsidR="006661E8" w:rsidRPr="00F85F4F" w:rsidTr="007472F2">
        <w:trPr>
          <w:trHeight w:val="188"/>
        </w:trPr>
        <w:tc>
          <w:tcPr>
            <w:tcW w:w="6487" w:type="dxa"/>
            <w:tcBorders>
              <w:bottom w:val="double" w:sz="4" w:space="0" w:color="auto"/>
            </w:tcBorders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ผู้จัดทำ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2963" w:type="dxa"/>
            <w:tcBorders>
              <w:bottom w:val="double" w:sz="4" w:space="0" w:color="auto"/>
            </w:tcBorders>
          </w:tcPr>
          <w:p w:rsidR="006661E8" w:rsidRPr="00EB1A8B" w:rsidRDefault="006661E8" w:rsidP="006661E8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ผู้อนุมัติ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ผู้อำนวยการ</w:t>
            </w:r>
          </w:p>
        </w:tc>
      </w:tr>
    </w:tbl>
    <w:p w:rsidR="00017C77" w:rsidRDefault="006661E8" w:rsidP="00F85F4F">
      <w:pPr>
        <w:spacing w:after="0"/>
        <w:ind w:left="-142"/>
        <w:jc w:val="center"/>
        <w:rPr>
          <w:rFonts w:ascii="TH SarabunPSK" w:hAnsi="TH SarabunPSK" w:cs="TH SarabunPSK"/>
          <w:b/>
          <w:bCs/>
          <w:sz w:val="32"/>
        </w:rPr>
      </w:pPr>
      <w:r w:rsidRPr="00F85F4F">
        <w:rPr>
          <w:rFonts w:ascii="TH SarabunPSK" w:eastAsia="Calibri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8C2A09" wp14:editId="0A357423">
                <wp:simplePos x="0" y="0"/>
                <wp:positionH relativeFrom="column">
                  <wp:posOffset>638175</wp:posOffset>
                </wp:positionH>
                <wp:positionV relativeFrom="paragraph">
                  <wp:posOffset>-85725</wp:posOffset>
                </wp:positionV>
                <wp:extent cx="1123950" cy="27432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4F" w:rsidRDefault="00F85F4F" w:rsidP="00F85F4F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50.25pt;margin-top:-6.75pt;width:88.5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" o:allowincell="f" stroked="f">
                <v:textbox>
                  <w:txbxContent>
                    <w:p w:rsidR="00F85F4F" w:rsidRDefault="00F85F4F" w:rsidP="00F85F4F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cs/>
                        </w:rPr>
                        <w:t>รพ</w:t>
                      </w:r>
                      <w:r>
                        <w:rPr>
                          <w:b/>
                          <w:bCs/>
                          <w:sz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A7B9D" w:rsidRPr="00B12A23">
        <w:rPr>
          <w:rFonts w:ascii="TH SarabunPSK" w:hAnsi="TH SarabunPSK" w:cs="TH SarabunPSK"/>
          <w:b/>
          <w:bCs/>
          <w:sz w:val="32"/>
          <w:cs/>
        </w:rPr>
        <w:t>แนวปฏิบัติ</w:t>
      </w:r>
      <w:r w:rsidR="00017C77" w:rsidRPr="00B12A23">
        <w:rPr>
          <w:rFonts w:ascii="TH SarabunPSK" w:hAnsi="TH SarabunPSK" w:cs="TH SarabunPSK"/>
          <w:b/>
          <w:bCs/>
          <w:sz w:val="32"/>
          <w:cs/>
        </w:rPr>
        <w:t>สำหรับการส่งเสริมการปฏิบัติ</w:t>
      </w:r>
      <w:r w:rsidR="00B12A23" w:rsidRPr="00B12A23">
        <w:rPr>
          <w:rFonts w:ascii="TH SarabunPSK" w:hAnsi="TH SarabunPSK" w:cs="TH SarabunPSK"/>
          <w:b/>
          <w:bCs/>
          <w:sz w:val="32"/>
          <w:cs/>
        </w:rPr>
        <w:t>การแยกผู้ป่วยกลุ่มเสี่ยงเชื้อดื้อยา</w:t>
      </w:r>
      <w:r w:rsidR="00017C77" w:rsidRPr="00B12A23">
        <w:rPr>
          <w:rFonts w:ascii="TH SarabunPSK" w:hAnsi="TH SarabunPSK" w:cs="TH SarabunPSK"/>
          <w:b/>
          <w:bCs/>
          <w:sz w:val="32"/>
          <w:cs/>
        </w:rPr>
        <w:t xml:space="preserve"> หอผู้ป่วย</w:t>
      </w:r>
      <w:r w:rsidR="00B12A23" w:rsidRPr="00B12A23">
        <w:rPr>
          <w:rFonts w:ascii="TH SarabunPSK" w:hAnsi="TH SarabunPSK" w:cs="TH SarabunPSK"/>
          <w:b/>
          <w:bCs/>
          <w:sz w:val="32"/>
          <w:cs/>
        </w:rPr>
        <w:t>ในโรงพยาบาลเวียง</w:t>
      </w:r>
      <w:r w:rsidR="00F85F4F">
        <w:rPr>
          <w:rFonts w:ascii="TH SarabunPSK" w:hAnsi="TH SarabunPSK" w:cs="TH SarabunPSK" w:hint="cs"/>
          <w:b/>
          <w:bCs/>
          <w:sz w:val="32"/>
          <w:cs/>
        </w:rPr>
        <w:t>สา</w:t>
      </w:r>
    </w:p>
    <w:p w:rsidR="00B12A23" w:rsidRPr="00B12A23" w:rsidRDefault="00017C77" w:rsidP="00B12A23">
      <w:pPr>
        <w:spacing w:after="0"/>
        <w:ind w:firstLine="720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ให้ทำการคัดกรองผู้ป่วยรายใหม่/ผู้ป่วยรับย้ายทุกราย</w:t>
      </w:r>
      <w:r w:rsidR="00B12A23" w:rsidRPr="00B12A23">
        <w:rPr>
          <w:rFonts w:ascii="TH SarabunPSK" w:hAnsi="TH SarabunPSK" w:cs="TH SarabunPSK"/>
          <w:sz w:val="32"/>
          <w:cs/>
        </w:rPr>
        <w:t>โดย ผู้ป่วยที่</w:t>
      </w:r>
    </w:p>
    <w:p w:rsidR="00B12A23" w:rsidRPr="00B12A23" w:rsidRDefault="00B12A23" w:rsidP="00B12A23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 xml:space="preserve">มีประวัติติดเชื้อดื้อยาต้านจุลชีพในโรงพยาบาลภายในระยะเวลา </w:t>
      </w:r>
      <w:r w:rsidRPr="00B12A23">
        <w:rPr>
          <w:rFonts w:ascii="TH SarabunPSK" w:hAnsi="TH SarabunPSK" w:cs="TH SarabunPSK"/>
          <w:sz w:val="32"/>
        </w:rPr>
        <w:t xml:space="preserve">1 </w:t>
      </w:r>
      <w:r w:rsidRPr="00B12A23">
        <w:rPr>
          <w:rFonts w:ascii="TH SarabunPSK" w:hAnsi="TH SarabunPSK" w:cs="TH SarabunPSK"/>
          <w:sz w:val="32"/>
          <w:cs/>
        </w:rPr>
        <w:t>ปี ที่ผ่านมา</w:t>
      </w:r>
    </w:p>
    <w:p w:rsidR="00B12A23" w:rsidRPr="00B12A23" w:rsidRDefault="00B12A23" w:rsidP="00B12A23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cs/>
        </w:rPr>
      </w:pPr>
      <w:r w:rsidRPr="00B12A23">
        <w:rPr>
          <w:rFonts w:ascii="TH SarabunPSK" w:hAnsi="TH SarabunPSK" w:cs="TH SarabunPSK"/>
          <w:sz w:val="32"/>
          <w:cs/>
        </w:rPr>
        <w:t>ได้รับการสอดใส่ท่อหรือสายสวนเข้าสู่ร่างกาย เช่น  สายสวนปัสสาวะ ท่อหลอดลมคอ สายสวนหลอดเลือดดำส่วนกลาง สายให้อาหาร</w:t>
      </w:r>
    </w:p>
    <w:p w:rsidR="005E7ACF" w:rsidRPr="00B12A23" w:rsidRDefault="00F11485" w:rsidP="004B670C">
      <w:pPr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ซึ่ง</w:t>
      </w:r>
      <w:r w:rsidR="002110F0">
        <w:rPr>
          <w:rFonts w:ascii="TH SarabunPSK" w:hAnsi="TH SarabunPSK" w:cs="TH SarabunPSK" w:hint="cs"/>
          <w:sz w:val="32"/>
          <w:cs/>
        </w:rPr>
        <w:t>เป็นกลุ่มเสี่ยง</w:t>
      </w:r>
      <w:r w:rsidR="00017C77" w:rsidRPr="00B12A23">
        <w:rPr>
          <w:rFonts w:ascii="TH SarabunPSK" w:hAnsi="TH SarabunPSK" w:cs="TH SarabunPSK"/>
          <w:sz w:val="32"/>
          <w:cs/>
        </w:rPr>
        <w:t>สงสัยมีเชื้อดื้อยาให้ปฏิบัติตามหลักการป้องกันตามวิธี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="005E7ACF" w:rsidRPr="00B12A23">
        <w:rPr>
          <w:rFonts w:ascii="TH SarabunPSK" w:hAnsi="TH SarabunPSK" w:cs="TH SarabunPSK"/>
          <w:sz w:val="32"/>
        </w:rPr>
        <w:t>Contact Precaution</w:t>
      </w:r>
      <w:r>
        <w:rPr>
          <w:rFonts w:ascii="TH SarabunPSK" w:hAnsi="TH SarabunPSK" w:cs="TH SarabunPSK" w:hint="cs"/>
          <w:sz w:val="32"/>
          <w:cs/>
        </w:rPr>
        <w:t xml:space="preserve">  โดย</w:t>
      </w:r>
      <w:r w:rsidR="005E7ACF" w:rsidRPr="00B12A23">
        <w:rPr>
          <w:rFonts w:ascii="TH SarabunPSK" w:hAnsi="TH SarabunPSK" w:cs="TH SarabunPSK"/>
          <w:sz w:val="32"/>
          <w:cs/>
        </w:rPr>
        <w:t>ปฏิบัติดังนี้</w:t>
      </w:r>
    </w:p>
    <w:p w:rsidR="00022A72" w:rsidRDefault="00022A72" w:rsidP="001D4DC2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022A72">
        <w:rPr>
          <w:rFonts w:ascii="TH SarabunPSK" w:hAnsi="TH SarabunPSK" w:cs="TH SarabunPSK"/>
          <w:sz w:val="32"/>
          <w:cs/>
        </w:rPr>
        <w:t>จัดให้อยู่มุมแยก</w:t>
      </w:r>
      <w:r w:rsidR="00DD4FA0">
        <w:rPr>
          <w:rFonts w:ascii="TH SarabunPSK" w:hAnsi="TH SarabunPSK" w:cs="TH SarabunPSK"/>
          <w:sz w:val="32"/>
        </w:rPr>
        <w:t xml:space="preserve">  </w:t>
      </w:r>
      <w:r w:rsidR="00DD4FA0">
        <w:rPr>
          <w:rFonts w:ascii="TH SarabunPSK" w:hAnsi="TH SarabunPSK" w:cs="TH SarabunPSK" w:hint="cs"/>
          <w:sz w:val="32"/>
          <w:cs/>
        </w:rPr>
        <w:t xml:space="preserve">เตรียมน้ำยาล้างมือ </w:t>
      </w:r>
      <w:r w:rsidR="00DD4FA0">
        <w:rPr>
          <w:rFonts w:ascii="TH SarabunPSK" w:hAnsi="TH SarabunPSK" w:cs="TH SarabunPSK"/>
          <w:sz w:val="32"/>
        </w:rPr>
        <w:t xml:space="preserve">Alcohol </w:t>
      </w:r>
      <w:proofErr w:type="spellStart"/>
      <w:r w:rsidR="00DD4FA0">
        <w:rPr>
          <w:rFonts w:ascii="TH SarabunPSK" w:hAnsi="TH SarabunPSK" w:cs="TH SarabunPSK"/>
          <w:sz w:val="32"/>
        </w:rPr>
        <w:t>Handrub</w:t>
      </w:r>
      <w:proofErr w:type="spellEnd"/>
      <w:r w:rsidR="00DD4FA0">
        <w:rPr>
          <w:rFonts w:ascii="TH SarabunPSK" w:hAnsi="TH SarabunPSK" w:cs="TH SarabunPSK"/>
          <w:sz w:val="32"/>
        </w:rPr>
        <w:t xml:space="preserve"> </w:t>
      </w:r>
      <w:r w:rsidR="00DD4FA0">
        <w:rPr>
          <w:rFonts w:ascii="TH SarabunPSK" w:hAnsi="TH SarabunPSK" w:cs="TH SarabunPSK" w:hint="cs"/>
          <w:sz w:val="32"/>
          <w:cs/>
        </w:rPr>
        <w:t>แขวนท้ายเตียง</w:t>
      </w:r>
    </w:p>
    <w:p w:rsidR="00022A72" w:rsidRPr="00022A72" w:rsidRDefault="005E7ACF" w:rsidP="001D4DC2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022A72">
        <w:rPr>
          <w:rFonts w:ascii="TH SarabunPSK" w:hAnsi="TH SarabunPSK" w:cs="TH SarabunPSK"/>
          <w:sz w:val="32"/>
          <w:cs/>
        </w:rPr>
        <w:t>ติดป้ายเตือน</w:t>
      </w:r>
      <w:r w:rsidRPr="00022A72">
        <w:rPr>
          <w:rFonts w:ascii="TH SarabunPSK" w:hAnsi="TH SarabunPSK" w:cs="TH SarabunPSK"/>
          <w:sz w:val="32"/>
        </w:rPr>
        <w:t xml:space="preserve"> Contact Precautions</w:t>
      </w:r>
      <w:r w:rsidRPr="00022A72">
        <w:rPr>
          <w:rFonts w:ascii="TH SarabunPSK" w:hAnsi="TH SarabunPSK" w:cs="TH SarabunPSK"/>
          <w:sz w:val="32"/>
          <w:cs/>
        </w:rPr>
        <w:t>บริเวณป้ายชื่อปลายเตียงและแฟ้มผู้ป่วย</w:t>
      </w:r>
    </w:p>
    <w:p w:rsidR="005E7ACF" w:rsidRPr="00022A72" w:rsidRDefault="005E7ACF" w:rsidP="00442E06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022A72">
        <w:rPr>
          <w:rFonts w:ascii="TH SarabunPSK" w:hAnsi="TH SarabunPSK" w:cs="TH SarabunPSK"/>
          <w:sz w:val="32"/>
          <w:cs/>
        </w:rPr>
        <w:t>แยกอุปกรณ์ที่ใช้ในการดูแลผู้ป่วยใช้ในแต่ละราย</w:t>
      </w:r>
      <w:r w:rsidR="005A7B9D" w:rsidRPr="00022A72">
        <w:rPr>
          <w:rFonts w:ascii="TH SarabunPSK" w:hAnsi="TH SarabunPSK" w:cs="TH SarabunPSK"/>
          <w:sz w:val="32"/>
          <w:cs/>
        </w:rPr>
        <w:t xml:space="preserve"> เช่น ปรอทวัดไข้ เครื่องวัดความดันโลหิต</w:t>
      </w:r>
      <w:r w:rsidR="00D95918">
        <w:rPr>
          <w:rFonts w:ascii="TH SarabunPSK" w:hAnsi="TH SarabunPSK" w:cs="TH SarabunPSK"/>
          <w:sz w:val="32"/>
        </w:rPr>
        <w:t xml:space="preserve">   </w:t>
      </w:r>
    </w:p>
    <w:p w:rsidR="005E7ACF" w:rsidRPr="00B12A23" w:rsidRDefault="005E7ACF" w:rsidP="00B12A2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สวมถุงมือ</w:t>
      </w:r>
      <w:r w:rsidR="005A7B9D" w:rsidRPr="00B12A23">
        <w:rPr>
          <w:rFonts w:ascii="TH SarabunPSK" w:hAnsi="TH SarabunPSK" w:cs="TH SarabunPSK"/>
          <w:sz w:val="32"/>
          <w:cs/>
        </w:rPr>
        <w:t>สะอาด</w:t>
      </w:r>
      <w:r w:rsidRPr="00B12A23">
        <w:rPr>
          <w:rFonts w:ascii="TH SarabunPSK" w:hAnsi="TH SarabunPSK" w:cs="TH SarabunPSK"/>
          <w:sz w:val="32"/>
          <w:cs/>
        </w:rPr>
        <w:t>ทุกครั้งที่สัมผัสกับเลือดหรือสิ่งคัดหลั่งของผู้ป่วย</w:t>
      </w:r>
    </w:p>
    <w:p w:rsidR="00EB3CA2" w:rsidRPr="00B12A23" w:rsidRDefault="005E7ACF" w:rsidP="00B12A2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บุคลากรควรสวมเสื้อคลุม/ผ้ากันเปื้อนเมื่อทำกิจกรรมกับผู้ป่วย</w:t>
      </w:r>
      <w:r w:rsidR="005A7B9D" w:rsidRPr="00B12A23">
        <w:rPr>
          <w:rFonts w:ascii="TH SarabunPSK" w:hAnsi="TH SarabunPSK" w:cs="TH SarabunPSK"/>
          <w:sz w:val="32"/>
          <w:cs/>
        </w:rPr>
        <w:t>และถอดเสื้อคลุมก่อนออกจาก</w:t>
      </w:r>
    </w:p>
    <w:p w:rsidR="005E7ACF" w:rsidRPr="00B12A23" w:rsidRDefault="00022A72" w:rsidP="00B12A23">
      <w:pPr>
        <w:pStyle w:val="a4"/>
        <w:tabs>
          <w:tab w:val="left" w:pos="851"/>
          <w:tab w:val="left" w:pos="1276"/>
        </w:tabs>
        <w:spacing w:after="0" w:line="240" w:lineRule="auto"/>
        <w:ind w:left="85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A7B9D" w:rsidRPr="00B12A23">
        <w:rPr>
          <w:rFonts w:ascii="TH SarabunPSK" w:hAnsi="TH SarabunPSK" w:cs="TH SarabunPSK"/>
          <w:sz w:val="32"/>
          <w:cs/>
        </w:rPr>
        <w:t>เตียงผู้ป่วย</w:t>
      </w:r>
    </w:p>
    <w:p w:rsidR="005E7ACF" w:rsidRPr="00B12A23" w:rsidRDefault="005E7ACF" w:rsidP="00B12A23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ทำความสะอาดมือ</w:t>
      </w:r>
      <w:r w:rsidR="00DD4FA0">
        <w:rPr>
          <w:rFonts w:ascii="TH SarabunPSK" w:hAnsi="TH SarabunPSK" w:cs="TH SarabunPSK" w:hint="cs"/>
          <w:sz w:val="32"/>
          <w:cs/>
        </w:rPr>
        <w:t xml:space="preserve">โดยใช้ </w:t>
      </w:r>
      <w:r w:rsidR="00DD4FA0">
        <w:rPr>
          <w:rFonts w:ascii="TH SarabunPSK" w:hAnsi="TH SarabunPSK" w:cs="TH SarabunPSK"/>
          <w:sz w:val="32"/>
        </w:rPr>
        <w:t xml:space="preserve">Alcohol </w:t>
      </w:r>
      <w:proofErr w:type="spellStart"/>
      <w:r w:rsidR="00DD4FA0">
        <w:rPr>
          <w:rFonts w:ascii="TH SarabunPSK" w:hAnsi="TH SarabunPSK" w:cs="TH SarabunPSK"/>
          <w:sz w:val="32"/>
        </w:rPr>
        <w:t>Handrub</w:t>
      </w:r>
      <w:proofErr w:type="spellEnd"/>
    </w:p>
    <w:p w:rsidR="005E7ACF" w:rsidRPr="00B12A23" w:rsidRDefault="00046DE7" w:rsidP="00B12A23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จัดเตรียมถังมูลฝอยติดเชื้อ</w:t>
      </w:r>
    </w:p>
    <w:p w:rsidR="005E7ACF" w:rsidRPr="00B12A23" w:rsidRDefault="005E7ACF" w:rsidP="00B12A23">
      <w:pPr>
        <w:pStyle w:val="a4"/>
        <w:numPr>
          <w:ilvl w:val="0"/>
          <w:numId w:val="6"/>
        </w:numPr>
        <w:tabs>
          <w:tab w:val="left" w:pos="1276"/>
        </w:tabs>
        <w:spacing w:after="0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ให้คำแนะนำการปฏิบัติตัวแก่ญาติ</w:t>
      </w:r>
    </w:p>
    <w:p w:rsidR="005A7B9D" w:rsidRPr="00B12A23" w:rsidRDefault="005A7B9D" w:rsidP="00B12A23">
      <w:pPr>
        <w:pStyle w:val="a4"/>
        <w:numPr>
          <w:ilvl w:val="0"/>
          <w:numId w:val="7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ให้เข้าเยี่ยมเฉพาะที่จำเป็น สวมเสื้อคลุมและถุงมือเมื่อต้องสัมผัสน้ำมูก น้ำลาย เสมหะหรืออุจจาระของผู้ป่วย</w:t>
      </w:r>
    </w:p>
    <w:p w:rsidR="005A7B9D" w:rsidRPr="00B12A23" w:rsidRDefault="005A7B9D" w:rsidP="00B12A23">
      <w:pPr>
        <w:pStyle w:val="a4"/>
        <w:numPr>
          <w:ilvl w:val="0"/>
          <w:numId w:val="7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cs/>
        </w:rPr>
      </w:pPr>
      <w:r w:rsidRPr="00B12A23">
        <w:rPr>
          <w:rFonts w:ascii="TH SarabunPSK" w:hAnsi="TH SarabunPSK" w:cs="TH SarabunPSK"/>
          <w:sz w:val="32"/>
          <w:cs/>
        </w:rPr>
        <w:t>ทำความสะอาดมือก่อนและหลังสัมผัสผู้ป่วยหรือเมื่อสัมผัสน้ำมูก น้ำลาย เสมหะหรืออุจจาระของผู้ป่วย</w:t>
      </w:r>
    </w:p>
    <w:p w:rsidR="005E7ACF" w:rsidRDefault="005E7ACF" w:rsidP="00B12A23">
      <w:pPr>
        <w:pStyle w:val="a4"/>
        <w:numPr>
          <w:ilvl w:val="0"/>
          <w:numId w:val="6"/>
        </w:numPr>
        <w:tabs>
          <w:tab w:val="left" w:pos="1276"/>
        </w:tabs>
        <w:spacing w:after="0"/>
        <w:ind w:firstLine="131"/>
        <w:rPr>
          <w:rFonts w:ascii="TH SarabunPSK" w:hAnsi="TH SarabunPSK" w:cs="TH SarabunPSK"/>
          <w:sz w:val="32"/>
        </w:rPr>
      </w:pPr>
      <w:r w:rsidRPr="00B12A23">
        <w:rPr>
          <w:rFonts w:ascii="TH SarabunPSK" w:hAnsi="TH SarabunPSK" w:cs="TH SarabunPSK"/>
          <w:sz w:val="32"/>
          <w:cs/>
        </w:rPr>
        <w:t>จำกัดการเคลื่อนย้ายผู้ป่วย ให้เคลื่อนย้ายผู้ป่วยเมื่อจำเป็นเท่านั้น</w:t>
      </w:r>
    </w:p>
    <w:p w:rsidR="00456CFC" w:rsidRDefault="00456CFC" w:rsidP="00B12A23">
      <w:pPr>
        <w:pStyle w:val="a4"/>
        <w:numPr>
          <w:ilvl w:val="0"/>
          <w:numId w:val="6"/>
        </w:numPr>
        <w:tabs>
          <w:tab w:val="left" w:pos="1276"/>
        </w:tabs>
        <w:spacing w:after="0"/>
        <w:ind w:firstLine="131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เสื้อผ้าที่ผู้ป่วยใช้แยกลงถังผ้าติดเชื้อ  บรรจุในถุงพลาสติก  ระบุเป็นเสื้อผ้าผู้ป่วยเชื้อดื้อยา</w:t>
      </w:r>
    </w:p>
    <w:p w:rsidR="00456CFC" w:rsidRPr="00F11485" w:rsidRDefault="00456CFC" w:rsidP="00456CFC">
      <w:pPr>
        <w:tabs>
          <w:tab w:val="left" w:pos="1276"/>
        </w:tabs>
        <w:spacing w:after="0"/>
        <w:ind w:left="720"/>
        <w:rPr>
          <w:rFonts w:ascii="TH SarabunPSK" w:hAnsi="TH SarabunPSK" w:cs="TH SarabunPSK"/>
          <w:b/>
          <w:bCs/>
          <w:sz w:val="32"/>
          <w:u w:val="single"/>
        </w:rPr>
      </w:pPr>
      <w:r w:rsidRPr="00F11485">
        <w:rPr>
          <w:rFonts w:ascii="TH SarabunPSK" w:hAnsi="TH SarabunPSK" w:cs="TH SarabunPSK" w:hint="cs"/>
          <w:b/>
          <w:bCs/>
          <w:sz w:val="32"/>
          <w:u w:val="single"/>
          <w:cs/>
        </w:rPr>
        <w:t>การทำความสะอาดอุปกรณ์เครื่องใช้  สิ่งแวดล้อมรอบเตียงผู้ป่วย</w:t>
      </w:r>
    </w:p>
    <w:p w:rsidR="00456CFC" w:rsidRDefault="00456CFC" w:rsidP="00456CFC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ให้ทำความสะอาดห้อง/เตียงของผู้ป่วยเป็นลำดับสุดท้าย</w:t>
      </w:r>
    </w:p>
    <w:p w:rsidR="00456CFC" w:rsidRDefault="00456CFC" w:rsidP="00456CFC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ผ้าที่ใช้ทำความสะอาดเตียงผู้ป่วยเชื้อดื้อยาเป็นแบบใช้แล้วทิ้งแยกเฉพาะเตียงต่อเตียง</w:t>
      </w:r>
    </w:p>
    <w:p w:rsidR="00456CFC" w:rsidRDefault="00456CFC" w:rsidP="00456CFC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เตียง และอุปกรณ์รองเตียงผู้ป่วยทำความสะอาดด้วยน้ำยา</w:t>
      </w:r>
      <w:proofErr w:type="spellStart"/>
      <w:r>
        <w:rPr>
          <w:rFonts w:ascii="TH SarabunPSK" w:hAnsi="TH SarabunPSK" w:cs="TH SarabunPSK" w:hint="cs"/>
          <w:sz w:val="32"/>
          <w:cs/>
        </w:rPr>
        <w:t>โพสครอสต์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สเปรย์  </w:t>
      </w:r>
    </w:p>
    <w:p w:rsidR="006661E8" w:rsidRDefault="00456CFC" w:rsidP="00FE7012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2110F0">
        <w:rPr>
          <w:rFonts w:ascii="TH SarabunPSK" w:hAnsi="TH SarabunPSK" w:cs="TH SarabunPSK" w:hint="cs"/>
          <w:sz w:val="32"/>
          <w:cs/>
        </w:rPr>
        <w:t xml:space="preserve">อุปกรณ์ที่ต้องใช้กับผู้ป่วยที่จำเป็นต้องนำกลับมาใช้ซ้ำ  </w:t>
      </w:r>
      <w:r w:rsidR="002110F0" w:rsidRPr="002110F0">
        <w:rPr>
          <w:rFonts w:ascii="TH SarabunPSK" w:hAnsi="TH SarabunPSK" w:cs="TH SarabunPSK" w:hint="cs"/>
          <w:sz w:val="32"/>
          <w:cs/>
        </w:rPr>
        <w:t xml:space="preserve">เช่น </w:t>
      </w:r>
      <w:r w:rsidRPr="002110F0">
        <w:rPr>
          <w:rFonts w:ascii="TH SarabunPSK" w:hAnsi="TH SarabunPSK" w:cs="TH SarabunPSK" w:hint="cs"/>
          <w:sz w:val="32"/>
          <w:cs/>
        </w:rPr>
        <w:t xml:space="preserve">ปรอท ให้ทำความสะอาดโดยใช้ </w:t>
      </w:r>
      <w:r w:rsidRPr="002110F0">
        <w:rPr>
          <w:rFonts w:ascii="TH SarabunPSK" w:hAnsi="TH SarabunPSK" w:cs="TH SarabunPSK"/>
          <w:sz w:val="32"/>
        </w:rPr>
        <w:t xml:space="preserve">70% Alcohol   </w:t>
      </w:r>
      <w:r w:rsidRPr="002110F0">
        <w:rPr>
          <w:rFonts w:ascii="TH SarabunPSK" w:hAnsi="TH SarabunPSK" w:cs="TH SarabunPSK" w:hint="cs"/>
          <w:sz w:val="32"/>
          <w:cs/>
        </w:rPr>
        <w:t xml:space="preserve">ส่วน </w:t>
      </w:r>
      <w:r w:rsidRPr="002110F0">
        <w:rPr>
          <w:rFonts w:ascii="TH SarabunPSK" w:hAnsi="TH SarabunPSK" w:cs="TH SarabunPSK"/>
          <w:sz w:val="32"/>
        </w:rPr>
        <w:t xml:space="preserve">Bed pan  /  </w:t>
      </w:r>
      <w:proofErr w:type="spellStart"/>
      <w:r w:rsidRPr="002110F0">
        <w:rPr>
          <w:rFonts w:ascii="TH SarabunPSK" w:hAnsi="TH SarabunPSK" w:cs="TH SarabunPSK"/>
          <w:sz w:val="32"/>
        </w:rPr>
        <w:t>Urenon</w:t>
      </w:r>
      <w:proofErr w:type="spellEnd"/>
      <w:r w:rsidRPr="002110F0">
        <w:rPr>
          <w:rFonts w:ascii="TH SarabunPSK" w:hAnsi="TH SarabunPSK" w:cs="TH SarabunPSK"/>
          <w:sz w:val="32"/>
        </w:rPr>
        <w:t xml:space="preserve"> </w:t>
      </w:r>
      <w:r w:rsidRPr="002110F0">
        <w:rPr>
          <w:rFonts w:ascii="TH SarabunPSK" w:hAnsi="TH SarabunPSK" w:cs="TH SarabunPSK" w:hint="cs"/>
          <w:sz w:val="32"/>
          <w:cs/>
        </w:rPr>
        <w:t xml:space="preserve">ให้ใช้ </w:t>
      </w:r>
      <w:r w:rsidRPr="002110F0">
        <w:rPr>
          <w:rFonts w:ascii="TH SarabunPSK" w:hAnsi="TH SarabunPSK" w:cs="TH SarabunPSK"/>
          <w:sz w:val="32"/>
        </w:rPr>
        <w:t xml:space="preserve">0.5% </w:t>
      </w:r>
      <w:r w:rsidRPr="002110F0">
        <w:rPr>
          <w:rFonts w:ascii="TH SarabunPSK" w:hAnsi="TH SarabunPSK" w:cs="TH SarabunPSK" w:hint="cs"/>
          <w:sz w:val="32"/>
          <w:cs/>
        </w:rPr>
        <w:t>โซเดียม</w:t>
      </w:r>
      <w:proofErr w:type="spellStart"/>
      <w:r w:rsidRPr="002110F0">
        <w:rPr>
          <w:rFonts w:ascii="TH SarabunPSK" w:hAnsi="TH SarabunPSK" w:cs="TH SarabunPSK" w:hint="cs"/>
          <w:sz w:val="32"/>
          <w:cs/>
        </w:rPr>
        <w:t>ไฮ</w:t>
      </w:r>
      <w:proofErr w:type="spellEnd"/>
      <w:r w:rsidRPr="002110F0">
        <w:rPr>
          <w:rFonts w:ascii="TH SarabunPSK" w:hAnsi="TH SarabunPSK" w:cs="TH SarabunPSK" w:hint="cs"/>
          <w:sz w:val="32"/>
          <w:cs/>
        </w:rPr>
        <w:t>โปคลอ</w:t>
      </w:r>
      <w:proofErr w:type="spellStart"/>
      <w:r w:rsidRPr="002110F0">
        <w:rPr>
          <w:rFonts w:ascii="TH SarabunPSK" w:hAnsi="TH SarabunPSK" w:cs="TH SarabunPSK" w:hint="cs"/>
          <w:sz w:val="32"/>
          <w:cs/>
        </w:rPr>
        <w:t>ไรท์</w:t>
      </w:r>
      <w:proofErr w:type="spellEnd"/>
      <w:r w:rsidRPr="002110F0">
        <w:rPr>
          <w:rFonts w:ascii="TH SarabunPSK" w:hAnsi="TH SarabunPSK" w:cs="TH SarabunPSK" w:hint="cs"/>
          <w:sz w:val="32"/>
          <w:cs/>
        </w:rPr>
        <w:t xml:space="preserve">หรือ </w:t>
      </w:r>
    </w:p>
    <w:tbl>
      <w:tblPr>
        <w:tblpPr w:leftFromText="180" w:rightFromText="180" w:vertAnchor="text" w:horzAnchor="margin" w:tblpY="-68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63"/>
      </w:tblGrid>
      <w:tr w:rsidR="006661E8" w:rsidRPr="00F85F4F" w:rsidTr="0087552E">
        <w:trPr>
          <w:trHeight w:val="933"/>
        </w:trPr>
        <w:tc>
          <w:tcPr>
            <w:tcW w:w="6487" w:type="dxa"/>
            <w:tcBorders>
              <w:top w:val="double" w:sz="4" w:space="0" w:color="auto"/>
            </w:tcBorders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6BE6E361" wp14:editId="13ADEA3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0</wp:posOffset>
                      </wp:positionV>
                      <wp:extent cx="640080" cy="274320"/>
                      <wp:effectExtent l="3810" t="0" r="3810" b="3810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1E8" w:rsidRDefault="006661E8" w:rsidP="00EB1A8B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cs/>
                                    </w:rPr>
                                    <w:t>เวียงสา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9" style="position:absolute;left:0;text-align:left;margin-left:79.2pt;margin-top:0;width:50.4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" o:allowincell="f" stroked="f">
                      <v:textbox>
                        <w:txbxContent>
                          <w:p w:rsidR="006661E8" w:rsidRDefault="006661E8" w:rsidP="00EB1A8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>เวียงสา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A8B">
              <w:rPr>
                <w:rFonts w:ascii="TH SarabunPSK" w:eastAsia="Cordia New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11FE0749" wp14:editId="596A38C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-635</wp:posOffset>
                      </wp:positionV>
                      <wp:extent cx="548640" cy="274320"/>
                      <wp:effectExtent l="0" t="0" r="3810" b="444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61E8" w:rsidRDefault="006661E8" w:rsidP="00EB1A8B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cs/>
                                    </w:rPr>
                                    <w:t>รพ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30" style="position:absolute;left:0;text-align:left;margin-left:50.4pt;margin-top:-.05pt;width:43.2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" o:allowincell="f" stroked="f">
                      <v:textbox>
                        <w:txbxContent>
                          <w:p w:rsidR="006661E8" w:rsidRDefault="006661E8" w:rsidP="00EB1A8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cs/>
                              </w:rPr>
                              <w:t>รพ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1A8B">
              <w:rPr>
                <w:rFonts w:ascii="TH SarabunPSK" w:eastAsia="Cordia New" w:hAnsi="TH SarabunPSK" w:cs="TH SarabunPSK"/>
                <w:sz w:val="32"/>
              </w:rPr>
              <w:object w:dxaOrig="961" w:dyaOrig="1006" w14:anchorId="6015DABC">
                <v:shape id="_x0000_i1026" type="#_x0000_t75" style="width:46.5pt;height:42.7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614414787" r:id="rId10"/>
              </w:objec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   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นโยบายและระเบียบปฏิบัติ เลขที่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</w:p>
        </w:tc>
        <w:tc>
          <w:tcPr>
            <w:tcW w:w="2963" w:type="dxa"/>
            <w:tcBorders>
              <w:top w:val="double" w:sz="4" w:space="0" w:color="auto"/>
            </w:tcBorders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หน้า </w:t>
            </w:r>
            <w:r w:rsidR="004B40AD">
              <w:rPr>
                <w:rFonts w:ascii="TH SarabunPSK" w:eastAsia="Cordia New" w:hAnsi="TH SarabunPSK" w:cs="TH SarabunPSK"/>
                <w:b/>
                <w:bCs/>
                <w:sz w:val="32"/>
              </w:rPr>
              <w:t>2</w:t>
            </w:r>
          </w:p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ฉบับที่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="00C74649">
              <w:rPr>
                <w:rFonts w:ascii="TH SarabunPSK" w:eastAsia="Cordia New" w:hAnsi="TH SarabunPSK" w:cs="TH SarabunPSK"/>
                <w:b/>
                <w:bCs/>
                <w:sz w:val="32"/>
              </w:rPr>
              <w:t>2</w:t>
            </w:r>
          </w:p>
        </w:tc>
      </w:tr>
      <w:tr w:rsidR="006661E8" w:rsidRPr="00F85F4F" w:rsidTr="0087552E">
        <w:tc>
          <w:tcPr>
            <w:tcW w:w="6487" w:type="dxa"/>
          </w:tcPr>
          <w:p w:rsidR="006661E8" w:rsidRPr="00EB1A8B" w:rsidRDefault="006661E8" w:rsidP="0087552E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เรื่อง </w:t>
            </w:r>
            <w:r w:rsidRPr="006661E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วิธีปฏิบัติเพื่อป้องกันการแพร่กระจายเชื้อดื้อยา     </w:t>
            </w:r>
          </w:p>
        </w:tc>
        <w:tc>
          <w:tcPr>
            <w:tcW w:w="2963" w:type="dxa"/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วันที่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 </w:t>
            </w:r>
            <w:r w:rsidR="00956D24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พฤษภาคม 2560</w:t>
            </w:r>
            <w:bookmarkStart w:id="0" w:name="_GoBack"/>
            <w:bookmarkEnd w:id="0"/>
          </w:p>
        </w:tc>
      </w:tr>
      <w:tr w:rsidR="006661E8" w:rsidRPr="00F85F4F" w:rsidTr="0087552E">
        <w:tc>
          <w:tcPr>
            <w:tcW w:w="6487" w:type="dxa"/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แผนก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 xml:space="preserve">งาน 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>IC</w:t>
            </w:r>
          </w:p>
        </w:tc>
        <w:tc>
          <w:tcPr>
            <w:tcW w:w="2963" w:type="dxa"/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แผนกที่เกี่ยวข้อง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ทุกหน่วยงาน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</w:t>
            </w:r>
          </w:p>
        </w:tc>
      </w:tr>
      <w:tr w:rsidR="006661E8" w:rsidRPr="00F85F4F" w:rsidTr="0087552E">
        <w:trPr>
          <w:trHeight w:val="188"/>
        </w:trPr>
        <w:tc>
          <w:tcPr>
            <w:tcW w:w="6487" w:type="dxa"/>
            <w:tcBorders>
              <w:bottom w:val="double" w:sz="4" w:space="0" w:color="auto"/>
            </w:tcBorders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ผู้จัดทำ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>:</w:t>
            </w:r>
            <w:r w:rsidRPr="00EB1A8B">
              <w:rPr>
                <w:rFonts w:ascii="TH SarabunPSK" w:eastAsia="Cordia New" w:hAnsi="TH SarabunPSK" w:cs="TH SarabunPSK"/>
                <w:sz w:val="32"/>
              </w:rPr>
              <w:t xml:space="preserve">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คณะกรรมการป้องกันและควบคุมการติดเชื้อในโรงพยาบาล</w:t>
            </w:r>
          </w:p>
        </w:tc>
        <w:tc>
          <w:tcPr>
            <w:tcW w:w="2963" w:type="dxa"/>
            <w:tcBorders>
              <w:bottom w:val="double" w:sz="4" w:space="0" w:color="auto"/>
            </w:tcBorders>
          </w:tcPr>
          <w:p w:rsidR="006661E8" w:rsidRPr="00EB1A8B" w:rsidRDefault="006661E8" w:rsidP="0087552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ผู้อนุมัติ </w:t>
            </w:r>
            <w:r w:rsidRPr="00EB1A8B">
              <w:rPr>
                <w:rFonts w:ascii="TH SarabunPSK" w:eastAsia="Cordia New" w:hAnsi="TH SarabunPSK" w:cs="TH SarabunPSK"/>
                <w:b/>
                <w:bCs/>
                <w:sz w:val="32"/>
              </w:rPr>
              <w:t xml:space="preserve">: </w:t>
            </w:r>
            <w:r w:rsidRPr="00EB1A8B">
              <w:rPr>
                <w:rFonts w:ascii="TH SarabunPSK" w:eastAsia="Cordia New" w:hAnsi="TH SarabunPSK" w:cs="TH SarabunPSK"/>
                <w:sz w:val="32"/>
                <w:cs/>
              </w:rPr>
              <w:t>ผู้อำนวยการ</w:t>
            </w:r>
          </w:p>
        </w:tc>
      </w:tr>
    </w:tbl>
    <w:p w:rsidR="002110F0" w:rsidRPr="002110F0" w:rsidRDefault="00456CFC" w:rsidP="006661E8">
      <w:pPr>
        <w:pStyle w:val="a4"/>
        <w:tabs>
          <w:tab w:val="left" w:pos="1276"/>
        </w:tabs>
        <w:spacing w:after="0"/>
        <w:ind w:left="1080"/>
        <w:rPr>
          <w:rFonts w:ascii="TH SarabunPSK" w:hAnsi="TH SarabunPSK" w:cs="TH SarabunPSK"/>
          <w:sz w:val="32"/>
        </w:rPr>
      </w:pPr>
      <w:proofErr w:type="spellStart"/>
      <w:r w:rsidRPr="002110F0">
        <w:rPr>
          <w:rFonts w:ascii="TH SarabunPSK" w:hAnsi="TH SarabunPSK" w:cs="TH SarabunPSK" w:hint="cs"/>
          <w:sz w:val="32"/>
          <w:cs/>
        </w:rPr>
        <w:t>โพสครอสต์</w:t>
      </w:r>
      <w:proofErr w:type="spellEnd"/>
      <w:r w:rsidRPr="002110F0">
        <w:rPr>
          <w:rFonts w:ascii="TH SarabunPSK" w:hAnsi="TH SarabunPSK" w:cs="TH SarabunPSK" w:hint="cs"/>
          <w:sz w:val="32"/>
          <w:cs/>
        </w:rPr>
        <w:t xml:space="preserve">  </w:t>
      </w:r>
      <w:r w:rsidR="002110F0" w:rsidRPr="002110F0">
        <w:rPr>
          <w:rFonts w:ascii="TH SarabunPSK" w:hAnsi="TH SarabunPSK" w:cs="TH SarabunPSK"/>
          <w:sz w:val="32"/>
        </w:rPr>
        <w:t xml:space="preserve"> </w:t>
      </w:r>
      <w:r w:rsidRPr="002110F0">
        <w:rPr>
          <w:rFonts w:ascii="TH SarabunPSK" w:hAnsi="TH SarabunPSK" w:cs="TH SarabunPSK" w:hint="cs"/>
          <w:sz w:val="32"/>
          <w:cs/>
        </w:rPr>
        <w:t>ส่วนอุปกรณ์ที่ต้องทำให้ปราศจากเชื้อ</w:t>
      </w:r>
      <w:r w:rsidR="00D76A28" w:rsidRPr="002110F0">
        <w:rPr>
          <w:rFonts w:ascii="TH SarabunPSK" w:hAnsi="TH SarabunPSK" w:cs="TH SarabunPSK" w:hint="cs"/>
          <w:sz w:val="32"/>
          <w:cs/>
        </w:rPr>
        <w:t xml:space="preserve"> เช่น </w:t>
      </w:r>
      <w:r w:rsidR="00D76A28" w:rsidRPr="002110F0">
        <w:rPr>
          <w:rFonts w:ascii="TH SarabunPSK" w:hAnsi="TH SarabunPSK" w:cs="TH SarabunPSK"/>
          <w:sz w:val="32"/>
        </w:rPr>
        <w:t xml:space="preserve">Set </w:t>
      </w:r>
      <w:r w:rsidR="00D76A28" w:rsidRPr="002110F0">
        <w:rPr>
          <w:rFonts w:ascii="TH SarabunPSK" w:hAnsi="TH SarabunPSK" w:cs="TH SarabunPSK" w:hint="cs"/>
          <w:sz w:val="32"/>
          <w:cs/>
        </w:rPr>
        <w:t>ทำแผล ให้ใช้</w:t>
      </w:r>
      <w:proofErr w:type="spellStart"/>
      <w:r w:rsidR="00D76A28" w:rsidRPr="002110F0">
        <w:rPr>
          <w:rFonts w:ascii="TH SarabunPSK" w:hAnsi="TH SarabunPSK" w:cs="TH SarabunPSK" w:hint="cs"/>
          <w:sz w:val="32"/>
          <w:cs/>
        </w:rPr>
        <w:t>โพสครอสต์</w:t>
      </w:r>
      <w:proofErr w:type="spellEnd"/>
      <w:r w:rsidR="00D76A28" w:rsidRPr="002110F0">
        <w:rPr>
          <w:rFonts w:ascii="TH SarabunPSK" w:hAnsi="TH SarabunPSK" w:cs="TH SarabunPSK" w:hint="cs"/>
          <w:sz w:val="32"/>
          <w:cs/>
        </w:rPr>
        <w:t xml:space="preserve"> ก่อนล้างทำความสะอาดและส่งทำให้ปราศจากเชื้อ</w:t>
      </w:r>
    </w:p>
    <w:p w:rsidR="002110F0" w:rsidRDefault="002110F0" w:rsidP="002110F0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2110F0">
        <w:rPr>
          <w:rFonts w:ascii="TH SarabunPSK" w:hAnsi="TH SarabunPSK" w:cs="TH SarabunPSK"/>
          <w:sz w:val="32"/>
        </w:rPr>
        <w:t xml:space="preserve"> </w:t>
      </w:r>
      <w:r w:rsidRPr="002110F0">
        <w:rPr>
          <w:rFonts w:ascii="TH SarabunPSK" w:hAnsi="TH SarabunPSK" w:cs="TH SarabunPSK"/>
          <w:sz w:val="32"/>
          <w:cs/>
        </w:rPr>
        <w:t xml:space="preserve">ในกรณีที่เลือด สารคัดหลั่งหรือสิ่งขับถ่ายจากร่างกายผู้ป่วยเปรอะเปื้อนพื้น  สวมถุงมืออย่างหนาใช้ผ้าหรือกระดาษเช็ดบริเวณที่เปื้อนเลือดหรือสิ่งขับถ่ายออกให้หมด  ทิ้งกระดาษหรือผ้าที่ใช้เช็ดในถุงมูลฝอยติดเชื้อ ใช้ผ้าชุบ </w:t>
      </w:r>
      <w:r w:rsidRPr="002110F0">
        <w:rPr>
          <w:rFonts w:ascii="TH SarabunPSK" w:hAnsi="TH SarabunPSK" w:cs="TH SarabunPSK"/>
          <w:sz w:val="32"/>
        </w:rPr>
        <w:t xml:space="preserve">0.5 % </w:t>
      </w:r>
      <w:r w:rsidRPr="002110F0">
        <w:rPr>
          <w:rFonts w:ascii="TH SarabunPSK" w:hAnsi="TH SarabunPSK" w:cs="TH SarabunPSK"/>
          <w:sz w:val="32"/>
          <w:cs/>
        </w:rPr>
        <w:t>โซเดียม</w:t>
      </w:r>
      <w:proofErr w:type="spellStart"/>
      <w:r w:rsidRPr="002110F0">
        <w:rPr>
          <w:rFonts w:ascii="TH SarabunPSK" w:hAnsi="TH SarabunPSK" w:cs="TH SarabunPSK"/>
          <w:sz w:val="32"/>
          <w:cs/>
        </w:rPr>
        <w:t>ไฮ</w:t>
      </w:r>
      <w:proofErr w:type="spellEnd"/>
      <w:r w:rsidRPr="002110F0">
        <w:rPr>
          <w:rFonts w:ascii="TH SarabunPSK" w:hAnsi="TH SarabunPSK" w:cs="TH SarabunPSK"/>
          <w:sz w:val="32"/>
          <w:cs/>
        </w:rPr>
        <w:t>โปคลอ</w:t>
      </w:r>
      <w:proofErr w:type="spellStart"/>
      <w:r w:rsidRPr="002110F0">
        <w:rPr>
          <w:rFonts w:ascii="TH SarabunPSK" w:hAnsi="TH SarabunPSK" w:cs="TH SarabunPSK"/>
          <w:sz w:val="32"/>
          <w:cs/>
        </w:rPr>
        <w:t>ไรท์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 หรือ</w:t>
      </w:r>
      <w:r w:rsidRPr="002110F0">
        <w:rPr>
          <w:rFonts w:ascii="TH SarabunPSK" w:hAnsi="TH SarabunPSK" w:cs="TH SarabunPSK"/>
          <w:sz w:val="32"/>
          <w:cs/>
        </w:rPr>
        <w:t xml:space="preserve">น้ำยา </w:t>
      </w:r>
      <w:proofErr w:type="spellStart"/>
      <w:r w:rsidRPr="002110F0">
        <w:rPr>
          <w:rFonts w:ascii="TH SarabunPSK" w:hAnsi="TH SarabunPSK" w:cs="TH SarabunPSK"/>
          <w:sz w:val="32"/>
          <w:cs/>
        </w:rPr>
        <w:t>โพสครอสต์</w:t>
      </w:r>
      <w:proofErr w:type="spellEnd"/>
      <w:r w:rsidRPr="002110F0">
        <w:rPr>
          <w:rFonts w:ascii="TH SarabunPSK" w:hAnsi="TH SarabunPSK" w:cs="TH SarabunPSK"/>
          <w:sz w:val="32"/>
          <w:cs/>
        </w:rPr>
        <w:t>เช็ด</w:t>
      </w:r>
      <w:r w:rsidRPr="002110F0">
        <w:rPr>
          <w:rFonts w:ascii="TH SarabunPSK" w:hAnsi="TH SarabunPSK" w:cs="TH SarabunPSK" w:hint="cs"/>
          <w:sz w:val="32"/>
          <w:cs/>
        </w:rPr>
        <w:t>ซ้ำหลายๆครั้งจนสะอาด แล้วทิ้งผ้าในถังบรรจุมูลฝอยติดเชื้อ</w:t>
      </w:r>
    </w:p>
    <w:p w:rsidR="002110F0" w:rsidRPr="002110F0" w:rsidRDefault="002110F0" w:rsidP="002110F0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2110F0">
        <w:rPr>
          <w:rFonts w:ascii="TH SarabunPSK" w:hAnsi="TH SarabunPSK" w:cs="TH SarabunPSK"/>
          <w:sz w:val="32"/>
          <w:cs/>
        </w:rPr>
        <w:t>เมื่อทำความสะอาดเสร็จ ควรเทสารขัดล้างที่ใช้ทำความสะอาดในบริเวณเทน้ำทิ้ง    ทิ้งด้วยความระมัดระวังมิให้เกิดการกระเด็นเปรอะเปื้อนบริเวณใกล้เคียง  ไม่ควรเทสารขัดล้างที่ใช้แล้วในห้องน้ำผู้ป่วย</w:t>
      </w:r>
    </w:p>
    <w:p w:rsidR="002110F0" w:rsidRPr="002110F0" w:rsidRDefault="002110F0" w:rsidP="002110F0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2110F0">
        <w:rPr>
          <w:rFonts w:ascii="TH SarabunPSK" w:hAnsi="TH SarabunPSK" w:cs="TH SarabunPSK"/>
          <w:sz w:val="32"/>
          <w:cs/>
        </w:rPr>
        <w:t>ล้างทำความสะอาดภาชนะด้วยสารขัดล้างและน้ำ ผึ่งให้แห้ง ผ้าที่ใช้เช็ดถูทุกครั้งหลังการใช้งานซักล้างทำความสะอาดด้วยน้ำผสมสารขัดล้างและผึ่งแดดให้แห้งก่อนนำกลับมาใช้ซ้ำ  ไม่ควรผึ่งไว้ภายในอาคารหรือในบริเวณหอผู้ป่วย  เพราะจะเป็นแหล่งสะสมของเชื้อจุลชีพ หรือใช้ผ้าชนิดใช้แล้วทิ้ง</w:t>
      </w:r>
    </w:p>
    <w:p w:rsidR="002110F0" w:rsidRDefault="002110F0" w:rsidP="002110F0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 w:rsidRPr="002110F0">
        <w:rPr>
          <w:rFonts w:ascii="TH SarabunPSK" w:hAnsi="TH SarabunPSK" w:cs="TH SarabunPSK"/>
          <w:sz w:val="32"/>
          <w:cs/>
        </w:rPr>
        <w:t>หลังจากทำความสะอาดเสร็จ  ล้างมือให้สะอาดด้วยน้ำและสบู่ผสมน้ำยาทำลายเชื้อ</w:t>
      </w:r>
    </w:p>
    <w:p w:rsidR="00F11485" w:rsidRPr="00F11485" w:rsidRDefault="00F11485" w:rsidP="00F11485">
      <w:pPr>
        <w:pStyle w:val="a4"/>
        <w:numPr>
          <w:ilvl w:val="0"/>
          <w:numId w:val="9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กรณีผู้ป่วยจำหน่ายให้ทำความสะอาดสิ่งแวดล้อมผู้ป่วยทันทีโดยใช้น้ำยา </w:t>
      </w:r>
      <w:proofErr w:type="spellStart"/>
      <w:r>
        <w:rPr>
          <w:rFonts w:ascii="TH SarabunPSK" w:hAnsi="TH SarabunPSK" w:cs="TH SarabunPSK" w:hint="cs"/>
          <w:sz w:val="32"/>
          <w:cs/>
        </w:rPr>
        <w:t>โพสครอสต์</w:t>
      </w:r>
      <w:proofErr w:type="spellEnd"/>
      <w:r w:rsidR="00660BC9">
        <w:rPr>
          <w:rFonts w:ascii="TH SarabunPSK" w:hAnsi="TH SarabunPSK" w:cs="TH SarabunPSK"/>
          <w:sz w:val="32"/>
        </w:rPr>
        <w:t xml:space="preserve"> </w:t>
      </w:r>
      <w:r w:rsidR="00660BC9">
        <w:rPr>
          <w:rFonts w:ascii="TH SarabunPSK" w:hAnsi="TH SarabunPSK" w:cs="TH SarabunPSK" w:hint="cs"/>
          <w:sz w:val="32"/>
          <w:cs/>
        </w:rPr>
        <w:t>และส่งผ้าม่านซักทันที</w:t>
      </w:r>
    </w:p>
    <w:p w:rsidR="002110F0" w:rsidRPr="00FB5AA4" w:rsidRDefault="002110F0" w:rsidP="002110F0">
      <w:pPr>
        <w:tabs>
          <w:tab w:val="left" w:pos="273"/>
        </w:tabs>
        <w:jc w:val="both"/>
        <w:rPr>
          <w:rFonts w:ascii="TH SarabunPSK" w:hAnsi="TH SarabunPSK" w:cs="TH SarabunPSK"/>
          <w:color w:val="000000" w:themeColor="text1"/>
          <w:sz w:val="32"/>
          <w:cs/>
        </w:rPr>
      </w:pPr>
      <w:r w:rsidRPr="00FB5AA4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ข้อควรระวัง</w:t>
      </w:r>
    </w:p>
    <w:p w:rsidR="002110F0" w:rsidRPr="00FB5AA4" w:rsidRDefault="002110F0" w:rsidP="002110F0">
      <w:pPr>
        <w:pStyle w:val="a4"/>
        <w:numPr>
          <w:ilvl w:val="0"/>
          <w:numId w:val="10"/>
        </w:numPr>
        <w:tabs>
          <w:tab w:val="left" w:pos="273"/>
        </w:tabs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B5AA4">
        <w:rPr>
          <w:rFonts w:ascii="TH SarabunPSK" w:hAnsi="TH SarabunPSK" w:cs="TH SarabunPSK"/>
          <w:color w:val="000000" w:themeColor="text1"/>
          <w:sz w:val="32"/>
          <w:cs/>
        </w:rPr>
        <w:t>ไม่ใช้อุปกรณ์ทำความสะอาดของผู้ป่วยติดเชื้อดื้อยาปนกับผู้ป่วยอื่น</w:t>
      </w:r>
    </w:p>
    <w:p w:rsidR="002110F0" w:rsidRPr="00FB5AA4" w:rsidRDefault="002110F0" w:rsidP="002110F0">
      <w:pPr>
        <w:pStyle w:val="a4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</w:rPr>
      </w:pPr>
      <w:r w:rsidRPr="00FB5AA4">
        <w:rPr>
          <w:rFonts w:ascii="TH SarabunPSK" w:hAnsi="TH SarabunPSK" w:cs="TH SarabunPSK"/>
          <w:sz w:val="32"/>
          <w:cs/>
        </w:rPr>
        <w:t>ไม่ควรเปิดพัดลม  ไม่ควรใช้วิธีกวาดฝุ่นบนพื้น  เพราะจะทำให้เกิดการฟุ้งกระจายของฝุ่นละอองและทำให้เชื้อจุลชีพกระจายในอากาศ  ระมัดระวังมิให้เกิดการฟุ้งกระจายของละอองน้ำบริเวณที่ให้การดูแลผู้ป่วยขณะมีการทำความสะอาด</w:t>
      </w:r>
    </w:p>
    <w:p w:rsidR="002110F0" w:rsidRPr="00FB5AA4" w:rsidRDefault="002110F0" w:rsidP="002110F0">
      <w:pPr>
        <w:pStyle w:val="a4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</w:rPr>
      </w:pPr>
      <w:r w:rsidRPr="00FB5AA4">
        <w:rPr>
          <w:rFonts w:ascii="TH SarabunPSK" w:hAnsi="TH SarabunPSK" w:cs="TH SarabunPSK"/>
          <w:sz w:val="32"/>
          <w:cs/>
        </w:rPr>
        <w:t>มูลฝอยที่เกิดจากผู้ป่วยที่ติดเชื้อดื้อยาจัดเป็นมูลฝอยติดเชื้อ  ปฏิบัติเช่นเดียวกับการจัดการมูลฝอยติดเชื้อ</w:t>
      </w:r>
    </w:p>
    <w:p w:rsidR="005E7ACF" w:rsidRPr="002110F0" w:rsidRDefault="00AE48E6" w:rsidP="006661E8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 w:rsidRPr="002110F0">
        <w:rPr>
          <w:rFonts w:ascii="TH SarabunPSK" w:hAnsi="TH SarabunPSK" w:cs="TH SarabunPSK" w:hint="cs"/>
          <w:b/>
          <w:bCs/>
          <w:sz w:val="32"/>
          <w:cs/>
        </w:rPr>
        <w:t>เอกสารอ้างอิง</w:t>
      </w:r>
    </w:p>
    <w:p w:rsidR="00CA6755" w:rsidRPr="00971A51" w:rsidRDefault="00AE48E6" w:rsidP="00CA6755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CA6755" w:rsidRPr="00971A51">
        <w:rPr>
          <w:rFonts w:ascii="TH SarabunPSK" w:hAnsi="TH SarabunPSK" w:cs="TH SarabunPSK"/>
          <w:sz w:val="32"/>
          <w:cs/>
        </w:rPr>
        <w:t xml:space="preserve">อะเคื้อ  </w:t>
      </w:r>
      <w:proofErr w:type="spellStart"/>
      <w:r w:rsidR="00CA6755" w:rsidRPr="00971A51">
        <w:rPr>
          <w:rFonts w:ascii="TH SarabunPSK" w:hAnsi="TH SarabunPSK" w:cs="TH SarabunPSK"/>
          <w:sz w:val="32"/>
          <w:cs/>
        </w:rPr>
        <w:t>อุณห</w:t>
      </w:r>
      <w:proofErr w:type="spellEnd"/>
      <w:r w:rsidR="00CA6755" w:rsidRPr="00971A51">
        <w:rPr>
          <w:rFonts w:ascii="TH SarabunPSK" w:hAnsi="TH SarabunPSK" w:cs="TH SarabunPSK"/>
          <w:sz w:val="32"/>
          <w:cs/>
        </w:rPr>
        <w:t xml:space="preserve">เลขกะและคณะ (2554).แนวทางการป้องกันการแพร่กระจายเชื้อดื้อยาในโรงพยาบาล   </w:t>
      </w:r>
    </w:p>
    <w:p w:rsidR="00CA6755" w:rsidRPr="00971A51" w:rsidRDefault="00CA6755" w:rsidP="00CA6755">
      <w:pPr>
        <w:pStyle w:val="a3"/>
        <w:rPr>
          <w:rFonts w:ascii="TH SarabunPSK" w:hAnsi="TH SarabunPSK" w:cs="TH SarabunPSK"/>
          <w:sz w:val="32"/>
        </w:rPr>
      </w:pPr>
      <w:r w:rsidRPr="00971A51">
        <w:rPr>
          <w:rFonts w:ascii="TH SarabunPSK" w:hAnsi="TH SarabunPSK" w:cs="TH SarabunPSK"/>
          <w:sz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971A51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           </w:t>
      </w:r>
      <w:r w:rsidRPr="00971A51">
        <w:rPr>
          <w:rFonts w:ascii="TH SarabunPSK" w:hAnsi="TH SarabunPSK" w:cs="TH SarabunPSK"/>
          <w:sz w:val="32"/>
          <w:cs/>
        </w:rPr>
        <w:t>(</w:t>
      </w:r>
      <w:r w:rsidRPr="00971A51">
        <w:rPr>
          <w:rFonts w:ascii="TH SarabunPSK" w:hAnsi="TH SarabunPSK" w:cs="TH SarabunPSK"/>
          <w:sz w:val="32"/>
        </w:rPr>
        <w:t xml:space="preserve">Guideline for Prevention of Multidrug Resistant Organisms Transmission in  </w:t>
      </w:r>
    </w:p>
    <w:p w:rsidR="00AE48E6" w:rsidRDefault="00CA6755" w:rsidP="00CA6755">
      <w:pPr>
        <w:pStyle w:val="a4"/>
        <w:spacing w:after="0"/>
        <w:rPr>
          <w:rFonts w:ascii="TH SarabunPSK" w:hAnsi="TH SarabunPSK" w:cs="TH SarabunPSK"/>
          <w:sz w:val="32"/>
        </w:rPr>
      </w:pPr>
      <w:r w:rsidRPr="00971A51">
        <w:rPr>
          <w:rFonts w:ascii="TH SarabunPSK" w:hAnsi="TH SarabunPSK" w:cs="TH SarabunPSK"/>
          <w:sz w:val="32"/>
        </w:rPr>
        <w:t xml:space="preserve">      </w:t>
      </w:r>
      <w:r>
        <w:rPr>
          <w:rFonts w:ascii="TH SarabunPSK" w:hAnsi="TH SarabunPSK" w:cs="TH SarabunPSK"/>
          <w:sz w:val="32"/>
        </w:rPr>
        <w:t xml:space="preserve"> </w:t>
      </w:r>
      <w:r w:rsidRPr="00971A51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="00F73767">
        <w:rPr>
          <w:rFonts w:ascii="TH SarabunPSK" w:hAnsi="TH SarabunPSK" w:cs="TH SarabunPSK"/>
          <w:sz w:val="32"/>
        </w:rPr>
        <w:t xml:space="preserve"> </w:t>
      </w:r>
      <w:r w:rsidRPr="00971A51">
        <w:rPr>
          <w:rFonts w:ascii="TH SarabunPSK" w:hAnsi="TH SarabunPSK" w:cs="TH SarabunPSK"/>
          <w:sz w:val="32"/>
        </w:rPr>
        <w:t>Hospitals),</w:t>
      </w:r>
      <w:r w:rsidRPr="00971A51">
        <w:rPr>
          <w:rFonts w:ascii="TH SarabunPSK" w:hAnsi="TH SarabunPSK" w:cs="TH SarabunPSK"/>
          <w:sz w:val="32"/>
          <w:cs/>
        </w:rPr>
        <w:t>หน้า 16-18.</w:t>
      </w:r>
    </w:p>
    <w:p w:rsidR="002110F0" w:rsidRDefault="002110F0" w:rsidP="002110F0">
      <w:pPr>
        <w:pStyle w:val="a4"/>
        <w:spacing w:after="0"/>
        <w:rPr>
          <w:rFonts w:ascii="TH SarabunIT๙" w:hAnsi="TH SarabunIT๙" w:cs="TH SarabunIT๙"/>
          <w:sz w:val="32"/>
        </w:rPr>
      </w:pPr>
      <w:r w:rsidRPr="00F9619D">
        <w:rPr>
          <w:rFonts w:ascii="TH SarabunIT๙" w:hAnsi="TH SarabunIT๙" w:cs="TH SarabunIT๙"/>
          <w:sz w:val="32"/>
          <w:cs/>
        </w:rPr>
        <w:t>คู่มือ</w:t>
      </w:r>
      <w:r w:rsidRPr="00F9619D">
        <w:rPr>
          <w:rFonts w:ascii="TH SarabunIT๙" w:hAnsi="TH SarabunIT๙" w:cs="TH SarabunIT๙"/>
          <w:sz w:val="32"/>
        </w:rPr>
        <w:t>IC</w:t>
      </w:r>
      <w:r w:rsidRPr="00F9619D">
        <w:rPr>
          <w:rFonts w:ascii="TH SarabunIT๙" w:hAnsi="TH SarabunIT๙" w:cs="TH SarabunIT๙"/>
          <w:sz w:val="32"/>
          <w:cs/>
        </w:rPr>
        <w:t>จังหวัดน่าน  / คู่มือ</w:t>
      </w:r>
      <w:r w:rsidRPr="00F9619D">
        <w:rPr>
          <w:rFonts w:ascii="TH SarabunIT๙" w:hAnsi="TH SarabunIT๙" w:cs="TH SarabunIT๙"/>
          <w:sz w:val="32"/>
        </w:rPr>
        <w:t>IC</w:t>
      </w:r>
      <w:r w:rsidRPr="00F9619D">
        <w:rPr>
          <w:rFonts w:ascii="TH SarabunIT๙" w:hAnsi="TH SarabunIT๙" w:cs="TH SarabunIT๙"/>
          <w:sz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cs/>
        </w:rPr>
        <w:t>สมเด็จพระ</w:t>
      </w:r>
      <w:r w:rsidRPr="00F9619D">
        <w:rPr>
          <w:rFonts w:ascii="TH SarabunIT๙" w:hAnsi="TH SarabunIT๙" w:cs="TH SarabunIT๙"/>
          <w:sz w:val="32"/>
          <w:cs/>
        </w:rPr>
        <w:t>ยุพราช</w:t>
      </w:r>
      <w:proofErr w:type="spellStart"/>
      <w:r w:rsidRPr="00F9619D">
        <w:rPr>
          <w:rFonts w:ascii="TH SarabunIT๙" w:hAnsi="TH SarabunIT๙" w:cs="TH SarabunIT๙"/>
          <w:sz w:val="32"/>
          <w:cs/>
        </w:rPr>
        <w:t>ปัว</w:t>
      </w:r>
      <w:proofErr w:type="spellEnd"/>
    </w:p>
    <w:p w:rsidR="002110F0" w:rsidRPr="00B12A23" w:rsidRDefault="002110F0" w:rsidP="00CA6755">
      <w:pPr>
        <w:pStyle w:val="a4"/>
        <w:spacing w:after="0"/>
        <w:rPr>
          <w:rFonts w:ascii="TH SarabunPSK" w:hAnsi="TH SarabunPSK" w:cs="TH SarabunPSK"/>
          <w:sz w:val="32"/>
          <w:cs/>
        </w:rPr>
      </w:pPr>
    </w:p>
    <w:sectPr w:rsidR="002110F0" w:rsidRPr="00B12A23" w:rsidSect="00F60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27" w:rsidRDefault="00B90B27" w:rsidP="00EB3CA2">
      <w:pPr>
        <w:spacing w:after="0" w:line="240" w:lineRule="auto"/>
      </w:pPr>
      <w:r>
        <w:separator/>
      </w:r>
    </w:p>
  </w:endnote>
  <w:endnote w:type="continuationSeparator" w:id="0">
    <w:p w:rsidR="00B90B27" w:rsidRDefault="00B90B27" w:rsidP="00EB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4" w:rsidRDefault="00F000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4" w:rsidRDefault="00F000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4" w:rsidRDefault="00F00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27" w:rsidRDefault="00B90B27" w:rsidP="00EB3CA2">
      <w:pPr>
        <w:spacing w:after="0" w:line="240" w:lineRule="auto"/>
      </w:pPr>
      <w:r>
        <w:separator/>
      </w:r>
    </w:p>
  </w:footnote>
  <w:footnote w:type="continuationSeparator" w:id="0">
    <w:p w:rsidR="00B90B27" w:rsidRDefault="00B90B27" w:rsidP="00EB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4" w:rsidRDefault="00F000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4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07CE" w:rsidRDefault="00B90B27">
        <w:pPr>
          <w:pStyle w:val="a5"/>
          <w:jc w:val="center"/>
        </w:pPr>
      </w:p>
    </w:sdtContent>
  </w:sdt>
  <w:p w:rsidR="00EB3CA2" w:rsidRDefault="00EB3C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44" w:rsidRDefault="00F000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8D"/>
    <w:multiLevelType w:val="hybridMultilevel"/>
    <w:tmpl w:val="0B725FBA"/>
    <w:lvl w:ilvl="0" w:tplc="F6EEA18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DF8"/>
    <w:multiLevelType w:val="hybridMultilevel"/>
    <w:tmpl w:val="6434A290"/>
    <w:lvl w:ilvl="0" w:tplc="FB46328A">
      <w:start w:val="1"/>
      <w:numFmt w:val="bullet"/>
      <w:lvlText w:val="-"/>
      <w:lvlJc w:val="left"/>
      <w:pPr>
        <w:ind w:left="1631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>
    <w:nsid w:val="22AE36B2"/>
    <w:multiLevelType w:val="hybridMultilevel"/>
    <w:tmpl w:val="1D301A1A"/>
    <w:lvl w:ilvl="0" w:tplc="C0DEB0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E5A"/>
    <w:multiLevelType w:val="hybridMultilevel"/>
    <w:tmpl w:val="78663B64"/>
    <w:lvl w:ilvl="0" w:tplc="3F0A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E7235"/>
    <w:multiLevelType w:val="hybridMultilevel"/>
    <w:tmpl w:val="DE76D1D2"/>
    <w:lvl w:ilvl="0" w:tplc="CDEEB9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6CA3"/>
    <w:multiLevelType w:val="hybridMultilevel"/>
    <w:tmpl w:val="1AE88692"/>
    <w:lvl w:ilvl="0" w:tplc="2B2A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D12EE"/>
    <w:multiLevelType w:val="hybridMultilevel"/>
    <w:tmpl w:val="5A82AE50"/>
    <w:lvl w:ilvl="0" w:tplc="7706C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105BF"/>
    <w:multiLevelType w:val="hybridMultilevel"/>
    <w:tmpl w:val="1FE289CE"/>
    <w:lvl w:ilvl="0" w:tplc="6C9AD1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85377"/>
    <w:multiLevelType w:val="hybridMultilevel"/>
    <w:tmpl w:val="BC94ECBC"/>
    <w:lvl w:ilvl="0" w:tplc="8B6888B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B3D56"/>
    <w:multiLevelType w:val="hybridMultilevel"/>
    <w:tmpl w:val="B43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77"/>
    <w:rsid w:val="00017C77"/>
    <w:rsid w:val="00022A72"/>
    <w:rsid w:val="00046DE7"/>
    <w:rsid w:val="00066939"/>
    <w:rsid w:val="00095382"/>
    <w:rsid w:val="00144254"/>
    <w:rsid w:val="00165717"/>
    <w:rsid w:val="001C4F0D"/>
    <w:rsid w:val="001D39D6"/>
    <w:rsid w:val="00201D87"/>
    <w:rsid w:val="002110F0"/>
    <w:rsid w:val="00330B41"/>
    <w:rsid w:val="0034556C"/>
    <w:rsid w:val="003A7410"/>
    <w:rsid w:val="00445E84"/>
    <w:rsid w:val="00456CFC"/>
    <w:rsid w:val="004615C9"/>
    <w:rsid w:val="004A0522"/>
    <w:rsid w:val="004B40AD"/>
    <w:rsid w:val="004B670C"/>
    <w:rsid w:val="005A7B9D"/>
    <w:rsid w:val="005D3670"/>
    <w:rsid w:val="005E7ACF"/>
    <w:rsid w:val="006405CE"/>
    <w:rsid w:val="0065417F"/>
    <w:rsid w:val="00660BC9"/>
    <w:rsid w:val="006661E8"/>
    <w:rsid w:val="006E5F2D"/>
    <w:rsid w:val="006F5C43"/>
    <w:rsid w:val="007B5F9E"/>
    <w:rsid w:val="007D05ED"/>
    <w:rsid w:val="008976AE"/>
    <w:rsid w:val="00935FC9"/>
    <w:rsid w:val="00956D24"/>
    <w:rsid w:val="00AE48E6"/>
    <w:rsid w:val="00B12A23"/>
    <w:rsid w:val="00B90B27"/>
    <w:rsid w:val="00C16B2A"/>
    <w:rsid w:val="00C74649"/>
    <w:rsid w:val="00CA6755"/>
    <w:rsid w:val="00CE7C92"/>
    <w:rsid w:val="00D14D75"/>
    <w:rsid w:val="00D6050D"/>
    <w:rsid w:val="00D76A28"/>
    <w:rsid w:val="00D95918"/>
    <w:rsid w:val="00DD4FA0"/>
    <w:rsid w:val="00E10934"/>
    <w:rsid w:val="00EB3CA2"/>
    <w:rsid w:val="00F00044"/>
    <w:rsid w:val="00F11485"/>
    <w:rsid w:val="00F372C1"/>
    <w:rsid w:val="00F607CE"/>
    <w:rsid w:val="00F73767"/>
    <w:rsid w:val="00F85F4F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7"/>
    <w:rPr>
      <w:rFonts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77"/>
    <w:pPr>
      <w:spacing w:after="0" w:line="240" w:lineRule="auto"/>
    </w:pPr>
    <w:rPr>
      <w:rFonts w:cstheme="majorBidi"/>
      <w:szCs w:val="32"/>
    </w:rPr>
  </w:style>
  <w:style w:type="paragraph" w:styleId="a4">
    <w:name w:val="List Paragraph"/>
    <w:basedOn w:val="a"/>
    <w:uiPriority w:val="34"/>
    <w:qFormat/>
    <w:rsid w:val="00017C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3CA2"/>
    <w:rPr>
      <w:rFonts w:cstheme="majorBidi"/>
      <w:szCs w:val="32"/>
    </w:rPr>
  </w:style>
  <w:style w:type="paragraph" w:styleId="a7">
    <w:name w:val="footer"/>
    <w:basedOn w:val="a"/>
    <w:link w:val="a8"/>
    <w:uiPriority w:val="99"/>
    <w:unhideWhenUsed/>
    <w:rsid w:val="00E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3CA2"/>
    <w:rPr>
      <w:rFonts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7"/>
    <w:rPr>
      <w:rFonts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77"/>
    <w:pPr>
      <w:spacing w:after="0" w:line="240" w:lineRule="auto"/>
    </w:pPr>
    <w:rPr>
      <w:rFonts w:cstheme="majorBidi"/>
      <w:szCs w:val="32"/>
    </w:rPr>
  </w:style>
  <w:style w:type="paragraph" w:styleId="a4">
    <w:name w:val="List Paragraph"/>
    <w:basedOn w:val="a"/>
    <w:uiPriority w:val="34"/>
    <w:qFormat/>
    <w:rsid w:val="00017C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3CA2"/>
    <w:rPr>
      <w:rFonts w:cstheme="majorBidi"/>
      <w:szCs w:val="32"/>
    </w:rPr>
  </w:style>
  <w:style w:type="paragraph" w:styleId="a7">
    <w:name w:val="footer"/>
    <w:basedOn w:val="a"/>
    <w:link w:val="a8"/>
    <w:uiPriority w:val="99"/>
    <w:unhideWhenUsed/>
    <w:rsid w:val="00EB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3CA2"/>
    <w:rPr>
      <w:rFonts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Windows User</cp:lastModifiedBy>
  <cp:revision>31</cp:revision>
  <cp:lastPrinted>2019-03-18T04:44:00Z</cp:lastPrinted>
  <dcterms:created xsi:type="dcterms:W3CDTF">2015-06-21T12:26:00Z</dcterms:created>
  <dcterms:modified xsi:type="dcterms:W3CDTF">2019-03-18T04:46:00Z</dcterms:modified>
</cp:coreProperties>
</file>